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40" w:type="dxa"/>
        <w:tblInd w:w="-592" w:type="dxa"/>
        <w:tblLook w:val="04A0" w:firstRow="1" w:lastRow="0" w:firstColumn="1" w:lastColumn="0" w:noHBand="0" w:noVBand="1"/>
      </w:tblPr>
      <w:tblGrid>
        <w:gridCol w:w="5180"/>
        <w:gridCol w:w="5460"/>
      </w:tblGrid>
      <w:tr w:rsidR="009A5B85" w:rsidRPr="00A176A9" w14:paraId="35381A2F" w14:textId="77777777" w:rsidTr="00E40ACA">
        <w:tc>
          <w:tcPr>
            <w:tcW w:w="5180" w:type="dxa"/>
          </w:tcPr>
          <w:p w14:paraId="6F578A2C" w14:textId="77777777" w:rsidR="009A5B85" w:rsidRPr="003971CB" w:rsidRDefault="009A5B85" w:rsidP="00E40ACA">
            <w:pPr>
              <w:jc w:val="center"/>
              <w:rPr>
                <w:spacing w:val="-6"/>
                <w:sz w:val="26"/>
                <w:szCs w:val="26"/>
              </w:rPr>
            </w:pPr>
            <w:r w:rsidRPr="003971CB">
              <w:rPr>
                <w:spacing w:val="-6"/>
                <w:sz w:val="26"/>
                <w:szCs w:val="26"/>
              </w:rPr>
              <w:t>TỔNG LIÊN ĐOÀN LAO ĐỘNG VIỆT NAM</w:t>
            </w:r>
          </w:p>
          <w:p w14:paraId="0C5CAFED" w14:textId="77777777" w:rsidR="009A5B85" w:rsidRPr="00A176A9" w:rsidRDefault="009A5B85" w:rsidP="00E40ACA">
            <w:pPr>
              <w:jc w:val="center"/>
              <w:rPr>
                <w:b/>
                <w:sz w:val="26"/>
                <w:szCs w:val="26"/>
              </w:rPr>
            </w:pPr>
            <w:r w:rsidRPr="003971CB">
              <w:rPr>
                <w:b/>
                <w:spacing w:val="-6"/>
                <w:sz w:val="26"/>
                <w:szCs w:val="26"/>
              </w:rPr>
              <w:t>LIÊN ĐOÀN LAO ĐỘNG TỈNH ĐIỆN BIÊN</w:t>
            </w:r>
          </w:p>
          <w:p w14:paraId="5AD5C6FA" w14:textId="77777777" w:rsidR="009A5B85" w:rsidRPr="00DF0686" w:rsidRDefault="009A5B85" w:rsidP="00E40ACA">
            <w:pPr>
              <w:jc w:val="center"/>
              <w:rPr>
                <w:b/>
                <w:sz w:val="18"/>
                <w:szCs w:val="26"/>
              </w:rPr>
            </w:pPr>
            <w:r>
              <w:rPr>
                <w:b/>
                <w:noProof/>
                <w:spacing w:val="-6"/>
                <w:sz w:val="26"/>
                <w:szCs w:val="26"/>
              </w:rPr>
              <mc:AlternateContent>
                <mc:Choice Requires="wps">
                  <w:drawing>
                    <wp:anchor distT="0" distB="0" distL="114300" distR="114300" simplePos="0" relativeHeight="251659264" behindDoc="0" locked="0" layoutInCell="1" allowOverlap="1" wp14:anchorId="2DBDD772" wp14:editId="66FEF2F3">
                      <wp:simplePos x="0" y="0"/>
                      <wp:positionH relativeFrom="column">
                        <wp:posOffset>99695</wp:posOffset>
                      </wp:positionH>
                      <wp:positionV relativeFrom="paragraph">
                        <wp:posOffset>10160</wp:posOffset>
                      </wp:positionV>
                      <wp:extent cx="2933700" cy="0"/>
                      <wp:effectExtent l="8255" t="5080" r="1079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A063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8pt" to="238.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"/>
                  </w:pict>
                </mc:Fallback>
              </mc:AlternateContent>
            </w:r>
          </w:p>
          <w:p w14:paraId="563F4148" w14:textId="26FEE504" w:rsidR="009A5B85" w:rsidRDefault="009A5B85" w:rsidP="009A5B85">
            <w:pPr>
              <w:jc w:val="center"/>
              <w:rPr>
                <w:szCs w:val="26"/>
              </w:rPr>
            </w:pPr>
            <w:r>
              <w:rPr>
                <w:szCs w:val="26"/>
              </w:rPr>
              <w:t xml:space="preserve">Số: </w:t>
            </w:r>
            <w:r w:rsidR="003E2AB4" w:rsidRPr="003E2AB4">
              <w:rPr>
                <w:shd w:val="clear" w:color="auto" w:fill="F1F0F0"/>
              </w:rPr>
              <w:t>687</w:t>
            </w:r>
            <w:r>
              <w:rPr>
                <w:szCs w:val="26"/>
              </w:rPr>
              <w:t>/LĐLĐ</w:t>
            </w:r>
          </w:p>
          <w:p w14:paraId="53B8468A" w14:textId="77777777" w:rsidR="009A5B85" w:rsidRPr="009A5B85" w:rsidRDefault="009A5B85" w:rsidP="009A5B85">
            <w:pPr>
              <w:jc w:val="center"/>
              <w:rPr>
                <w:szCs w:val="26"/>
              </w:rPr>
            </w:pPr>
            <w:r w:rsidRPr="0084623A">
              <w:rPr>
                <w:sz w:val="24"/>
              </w:rPr>
              <w:t xml:space="preserve">V/v </w:t>
            </w:r>
            <w:r>
              <w:rPr>
                <w:sz w:val="24"/>
              </w:rPr>
              <w:t xml:space="preserve">tuyên truyền kỷ niệm 90 năm </w:t>
            </w:r>
          </w:p>
          <w:p w14:paraId="5F76FEBD" w14:textId="77777777" w:rsidR="009A5B85" w:rsidRDefault="009A5B85" w:rsidP="009A5B85">
            <w:pPr>
              <w:jc w:val="center"/>
              <w:rPr>
                <w:sz w:val="24"/>
              </w:rPr>
            </w:pPr>
            <w:r>
              <w:rPr>
                <w:sz w:val="24"/>
              </w:rPr>
              <w:t>Ngày truyền thống ngành Tuyên giáo</w:t>
            </w:r>
          </w:p>
          <w:p w14:paraId="731773FF" w14:textId="77777777" w:rsidR="009A5B85" w:rsidRPr="009A5B85" w:rsidRDefault="009A5B85" w:rsidP="009A5B85">
            <w:pPr>
              <w:pStyle w:val="BodyText"/>
              <w:rPr>
                <w:rFonts w:ascii="Times New Roman" w:hAnsi="Times New Roman"/>
                <w:bCs/>
                <w:sz w:val="24"/>
                <w:szCs w:val="24"/>
              </w:rPr>
            </w:pPr>
            <w:r w:rsidRPr="009A5B85">
              <w:rPr>
                <w:rFonts w:ascii="Times New Roman" w:hAnsi="Times New Roman"/>
                <w:sz w:val="24"/>
              </w:rPr>
              <w:t>của Đảng Cộng sản Việt Nam</w:t>
            </w:r>
          </w:p>
        </w:tc>
        <w:tc>
          <w:tcPr>
            <w:tcW w:w="5460" w:type="dxa"/>
          </w:tcPr>
          <w:p w14:paraId="65C9E795" w14:textId="77777777" w:rsidR="009A5B85" w:rsidRPr="003971CB" w:rsidRDefault="009A5B85" w:rsidP="00E40ACA">
            <w:pPr>
              <w:jc w:val="center"/>
              <w:rPr>
                <w:rFonts w:ascii="Times New Roman Bold" w:hAnsi="Times New Roman Bold"/>
                <w:b/>
                <w:spacing w:val="-6"/>
                <w:sz w:val="26"/>
                <w:szCs w:val="26"/>
              </w:rPr>
            </w:pPr>
            <w:r w:rsidRPr="003971CB">
              <w:rPr>
                <w:rFonts w:ascii="Times New Roman Bold" w:hAnsi="Times New Roman Bold"/>
                <w:b/>
                <w:spacing w:val="-6"/>
                <w:sz w:val="26"/>
                <w:szCs w:val="26"/>
              </w:rPr>
              <w:t>CỘNG HÒA XÃ HỘI CHỦ NGHĨA VIỆT NAM</w:t>
            </w:r>
          </w:p>
          <w:p w14:paraId="0DC63957" w14:textId="77777777" w:rsidR="009A5B85" w:rsidRPr="00592A1E" w:rsidRDefault="009A5B85" w:rsidP="00E40ACA">
            <w:pPr>
              <w:jc w:val="center"/>
              <w:rPr>
                <w:b/>
              </w:rPr>
            </w:pPr>
            <w:r w:rsidRPr="00592A1E">
              <w:rPr>
                <w:b/>
              </w:rPr>
              <w:t>Độc lập – Tự do – Hạnh phúc</w:t>
            </w:r>
          </w:p>
          <w:p w14:paraId="08927BE7" w14:textId="77777777" w:rsidR="009A5B85" w:rsidRPr="00DF0686" w:rsidRDefault="009A5B85" w:rsidP="00E40ACA">
            <w:pPr>
              <w:jc w:val="center"/>
              <w:rPr>
                <w:b/>
                <w:sz w:val="20"/>
                <w:szCs w:val="26"/>
              </w:rPr>
            </w:pPr>
            <w:r>
              <w:rPr>
                <w:b/>
                <w:noProof/>
                <w:sz w:val="20"/>
                <w:szCs w:val="26"/>
              </w:rPr>
              <mc:AlternateContent>
                <mc:Choice Requires="wps">
                  <w:drawing>
                    <wp:anchor distT="0" distB="0" distL="114300" distR="114300" simplePos="0" relativeHeight="251660288" behindDoc="0" locked="0" layoutInCell="1" allowOverlap="1" wp14:anchorId="5DBB3981" wp14:editId="7299F2E9">
                      <wp:simplePos x="0" y="0"/>
                      <wp:positionH relativeFrom="column">
                        <wp:posOffset>554355</wp:posOffset>
                      </wp:positionH>
                      <wp:positionV relativeFrom="paragraph">
                        <wp:posOffset>3810</wp:posOffset>
                      </wp:positionV>
                      <wp:extent cx="2222500" cy="0"/>
                      <wp:effectExtent l="8890" t="13335" r="698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0769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3pt" to="21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"/>
                  </w:pict>
                </mc:Fallback>
              </mc:AlternateContent>
            </w:r>
          </w:p>
          <w:p w14:paraId="76A7F05B" w14:textId="5DB7B659" w:rsidR="009A5B85" w:rsidRPr="00DF0686" w:rsidRDefault="009A5B85" w:rsidP="00E40ACA">
            <w:pPr>
              <w:jc w:val="center"/>
              <w:rPr>
                <w:i/>
              </w:rPr>
            </w:pPr>
            <w:r>
              <w:rPr>
                <w:i/>
              </w:rPr>
              <w:t xml:space="preserve">Điện Biên, ngày </w:t>
            </w:r>
            <w:r w:rsidR="003E2AB4">
              <w:rPr>
                <w:i/>
              </w:rPr>
              <w:t xml:space="preserve">04 </w:t>
            </w:r>
            <w:r>
              <w:rPr>
                <w:i/>
              </w:rPr>
              <w:t>tháng</w:t>
            </w:r>
            <w:r w:rsidR="003E2AB4">
              <w:rPr>
                <w:i/>
              </w:rPr>
              <w:t xml:space="preserve"> 3 </w:t>
            </w:r>
            <w:bookmarkStart w:id="0" w:name="_GoBack"/>
            <w:bookmarkEnd w:id="0"/>
            <w:r>
              <w:rPr>
                <w:i/>
              </w:rPr>
              <w:t>năm 2020</w:t>
            </w:r>
          </w:p>
          <w:p w14:paraId="23BCD00B" w14:textId="77777777" w:rsidR="009A5B85" w:rsidRPr="00A176A9" w:rsidRDefault="009A5B85" w:rsidP="00E40ACA">
            <w:pPr>
              <w:rPr>
                <w:b/>
                <w:sz w:val="26"/>
                <w:szCs w:val="26"/>
              </w:rPr>
            </w:pPr>
          </w:p>
          <w:p w14:paraId="1D85E893" w14:textId="77777777" w:rsidR="009A5B85" w:rsidRPr="00A176A9" w:rsidRDefault="009A5B85" w:rsidP="00E40ACA">
            <w:pPr>
              <w:rPr>
                <w:sz w:val="26"/>
                <w:szCs w:val="26"/>
              </w:rPr>
            </w:pPr>
          </w:p>
        </w:tc>
      </w:tr>
    </w:tbl>
    <w:p w14:paraId="44513B31" w14:textId="77777777" w:rsidR="009A5B85" w:rsidRPr="00BA78B3" w:rsidRDefault="009A5B85" w:rsidP="009A5B85">
      <w:pPr>
        <w:rPr>
          <w:sz w:val="44"/>
        </w:rPr>
      </w:pPr>
    </w:p>
    <w:p w14:paraId="7B589087" w14:textId="77777777" w:rsidR="009A5B85" w:rsidRDefault="009A5B85" w:rsidP="009A5B85">
      <w:r>
        <w:tab/>
        <w:t xml:space="preserve">         </w:t>
      </w:r>
      <w:r w:rsidRPr="00564BE0">
        <w:t>Kính gửi:</w:t>
      </w:r>
      <w:r>
        <w:t xml:space="preserve">  - Các Liên đoàn Lao động huyện, thị xã, thành phố;</w:t>
      </w:r>
    </w:p>
    <w:p w14:paraId="0FAD810F" w14:textId="77777777" w:rsidR="009A5B85" w:rsidRDefault="009A5B85" w:rsidP="009A5B85">
      <w:r>
        <w:tab/>
      </w:r>
      <w:r>
        <w:tab/>
      </w:r>
      <w:r>
        <w:tab/>
        <w:t xml:space="preserve">      - Các Công đoàn ngành, Công đoàn Viên chức tỉnh;</w:t>
      </w:r>
    </w:p>
    <w:p w14:paraId="0E3CD33A" w14:textId="77777777" w:rsidR="009A5B85" w:rsidRDefault="009A5B85" w:rsidP="009A5B85">
      <w:r>
        <w:tab/>
      </w:r>
      <w:r>
        <w:tab/>
      </w:r>
      <w:r>
        <w:tab/>
        <w:t xml:space="preserve">      - Các Công đoàn cơ sở trực thuộc LĐLĐ tỉnh.</w:t>
      </w:r>
    </w:p>
    <w:p w14:paraId="4E800314" w14:textId="77777777" w:rsidR="009A5B85" w:rsidRDefault="009A5B85" w:rsidP="009A5B85">
      <w:pPr>
        <w:spacing w:after="60" w:line="252" w:lineRule="auto"/>
        <w:jc w:val="both"/>
        <w:rPr>
          <w:color w:val="000000"/>
          <w:lang w:val="de-DE"/>
        </w:rPr>
      </w:pPr>
    </w:p>
    <w:p w14:paraId="2002FA26" w14:textId="77777777" w:rsidR="009A5B85" w:rsidRPr="00C705CB" w:rsidRDefault="009A5B85" w:rsidP="007D79E5">
      <w:pPr>
        <w:spacing w:before="80" w:after="80"/>
        <w:jc w:val="both"/>
        <w:rPr>
          <w:lang w:eastAsia="x-none"/>
        </w:rPr>
      </w:pPr>
      <w:r>
        <w:rPr>
          <w:color w:val="000000"/>
          <w:lang w:val="de-DE"/>
        </w:rPr>
        <w:tab/>
      </w:r>
      <w:r w:rsidR="00DE2C85" w:rsidRPr="00C705CB">
        <w:rPr>
          <w:lang w:eastAsia="x-none"/>
        </w:rPr>
        <w:t>Thực hiện Công văn số 107/BTG, ngày 26/02</w:t>
      </w:r>
      <w:r w:rsidRPr="00C705CB">
        <w:rPr>
          <w:lang w:eastAsia="x-none"/>
        </w:rPr>
        <w:t>/2020 của Ban Tuyên giáo Tổng Liên đoàn Lao động Việt Nam về việc</w:t>
      </w:r>
      <w:r w:rsidR="006F7959" w:rsidRPr="00C705CB">
        <w:rPr>
          <w:lang w:eastAsia="x-none"/>
        </w:rPr>
        <w:t xml:space="preserve"> </w:t>
      </w:r>
      <w:r w:rsidR="006F7959" w:rsidRPr="006F7959">
        <w:rPr>
          <w:lang w:eastAsia="x-none"/>
        </w:rPr>
        <w:t>tuyên truyền kỷ niệm 90 năm Ngày truyền thống ngành Tuyên giáo</w:t>
      </w:r>
      <w:r w:rsidR="006F7959" w:rsidRPr="00C705CB">
        <w:rPr>
          <w:lang w:eastAsia="x-none"/>
        </w:rPr>
        <w:t xml:space="preserve"> </w:t>
      </w:r>
      <w:r w:rsidR="006F7959" w:rsidRPr="006F7959">
        <w:rPr>
          <w:lang w:eastAsia="x-none"/>
        </w:rPr>
        <w:t>của Đảng Cộng sản Việt Nam</w:t>
      </w:r>
      <w:r w:rsidRPr="00C705CB">
        <w:rPr>
          <w:lang w:eastAsia="x-none"/>
        </w:rPr>
        <w:t xml:space="preserve">. Ban Thường vụ Liên đoàn Lao động tỉnh yêu cầu các cấp công đoàn trong tỉnh </w:t>
      </w:r>
      <w:r w:rsidR="00F63AF7" w:rsidRPr="00C705CB">
        <w:rPr>
          <w:lang w:eastAsia="x-none"/>
        </w:rPr>
        <w:t xml:space="preserve">thực hiện </w:t>
      </w:r>
      <w:r w:rsidRPr="00C705CB">
        <w:rPr>
          <w:lang w:eastAsia="x-none"/>
        </w:rPr>
        <w:t>những nội dung sau:</w:t>
      </w:r>
    </w:p>
    <w:p w14:paraId="2D433C27" w14:textId="77777777" w:rsidR="00C705CB" w:rsidRPr="00CF6197" w:rsidRDefault="009A5B85" w:rsidP="007D79E5">
      <w:pPr>
        <w:pStyle w:val="N-kh"/>
        <w:spacing w:before="80" w:after="80" w:line="240" w:lineRule="auto"/>
        <w:rPr>
          <w:spacing w:val="0"/>
          <w:sz w:val="28"/>
          <w:lang w:val="en-US"/>
        </w:rPr>
      </w:pPr>
      <w:r>
        <w:rPr>
          <w:color w:val="000000"/>
          <w:lang w:val="de-DE"/>
        </w:rPr>
        <w:tab/>
      </w:r>
      <w:r w:rsidR="001123D9">
        <w:rPr>
          <w:bCs/>
          <w:lang w:val="en-US"/>
        </w:rPr>
        <w:t>1.</w:t>
      </w:r>
      <w:r w:rsidRPr="00FC5A66">
        <w:rPr>
          <w:bCs/>
        </w:rPr>
        <w:t xml:space="preserve"> </w:t>
      </w:r>
      <w:r w:rsidR="00C705CB" w:rsidRPr="00CF6197">
        <w:rPr>
          <w:spacing w:val="0"/>
          <w:sz w:val="28"/>
          <w:lang w:val="en-US"/>
        </w:rPr>
        <w:t xml:space="preserve">Bám sát nội dung kế hoạch của Ban Tuyên giáo </w:t>
      </w:r>
      <w:r w:rsidR="00AB7AC6">
        <w:rPr>
          <w:spacing w:val="0"/>
          <w:sz w:val="28"/>
          <w:lang w:val="en-US"/>
        </w:rPr>
        <w:t>Tỉnh ủy</w:t>
      </w:r>
      <w:r w:rsidR="00C705CB" w:rsidRPr="00CF6197">
        <w:rPr>
          <w:spacing w:val="0"/>
          <w:sz w:val="28"/>
          <w:lang w:val="en-US"/>
        </w:rPr>
        <w:t>, sự định hướng của cấp ủy đảng, chính quyền địa phương để tổ chức các hoạt động kỷ niệm 90 năm Ngày truyền thống ngành Tuyên giáo của Đảng Cộng sản Việt Nam (01/8/1930 – 01/8/2020) thiết thực, hiệu quả, gắn với dịp kỷ niệm 91 năm Ngày thành lập Công đoàn Việt Nam (28/7/1929 – 28/7/2020), trọng tâm vào tổ chức tọa đàm, gặp mặt trao đổi, đánh giá thực trạng, bàn các giải pháp nâng cao hiệu quả hoạt động Tuyên giáo Công đoàn trong giai đoạn hiện nay; xét và đề nghị cấp ủy đảng khen thưởng cho các tập thể, cá nhân</w:t>
      </w:r>
      <w:r w:rsidR="006B5323">
        <w:rPr>
          <w:spacing w:val="0"/>
          <w:sz w:val="28"/>
          <w:lang w:val="en-US"/>
        </w:rPr>
        <w:t xml:space="preserve"> đạt thành tích xuất sắc trong c</w:t>
      </w:r>
      <w:r w:rsidR="00C705CB" w:rsidRPr="00CF6197">
        <w:rPr>
          <w:spacing w:val="0"/>
          <w:sz w:val="28"/>
          <w:lang w:val="en-US"/>
        </w:rPr>
        <w:t>ông tác Tuyên giáo Công đoàn những năm qua.</w:t>
      </w:r>
    </w:p>
    <w:p w14:paraId="07676E6D" w14:textId="77777777" w:rsidR="006604C0" w:rsidRDefault="009A5B85" w:rsidP="007D79E5">
      <w:pPr>
        <w:pStyle w:val="N-kh"/>
        <w:spacing w:before="80" w:after="80" w:line="240" w:lineRule="auto"/>
        <w:rPr>
          <w:spacing w:val="0"/>
          <w:sz w:val="28"/>
          <w:lang w:val="en-US"/>
        </w:rPr>
      </w:pPr>
      <w:r>
        <w:rPr>
          <w:color w:val="000000"/>
          <w:lang w:eastAsia="vi-VN" w:bidi="vi-VN"/>
        </w:rPr>
        <w:tab/>
      </w:r>
      <w:r w:rsidR="001123D9">
        <w:rPr>
          <w:spacing w:val="0"/>
          <w:sz w:val="28"/>
          <w:lang w:val="en-US"/>
        </w:rPr>
        <w:t>2.</w:t>
      </w:r>
      <w:r w:rsidR="00E12AF5" w:rsidRPr="0072333A">
        <w:rPr>
          <w:spacing w:val="0"/>
          <w:sz w:val="28"/>
          <w:lang w:val="en-US"/>
        </w:rPr>
        <w:t xml:space="preserve"> Tuyên truyền, vận động cán bộ, đoàn viên, công nhân, viên chức, người lao động tham gia Cuộc thi tìm hiểu về 90 năm truyền thống ngành Tuyên giáo của Đảng trên mạng </w:t>
      </w:r>
      <w:r w:rsidR="00E12AF5">
        <w:rPr>
          <w:spacing w:val="0"/>
          <w:sz w:val="28"/>
          <w:lang w:val="en-US"/>
        </w:rPr>
        <w:t xml:space="preserve">xã hội </w:t>
      </w:r>
      <w:r w:rsidR="00E12AF5" w:rsidRPr="0072333A">
        <w:rPr>
          <w:spacing w:val="0"/>
          <w:sz w:val="28"/>
          <w:lang w:val="en-US"/>
        </w:rPr>
        <w:t>V</w:t>
      </w:r>
      <w:r w:rsidR="00E12AF5">
        <w:rPr>
          <w:spacing w:val="0"/>
          <w:sz w:val="28"/>
          <w:lang w:val="en-US"/>
        </w:rPr>
        <w:t>CNET</w:t>
      </w:r>
      <w:r w:rsidR="00E12AF5" w:rsidRPr="0072333A">
        <w:rPr>
          <w:spacing w:val="0"/>
          <w:sz w:val="28"/>
          <w:lang w:val="en-US"/>
        </w:rPr>
        <w:t xml:space="preserve"> (</w:t>
      </w:r>
      <w:hyperlink r:id="rId6" w:history="1">
        <w:r w:rsidR="00E12AF5" w:rsidRPr="0072333A">
          <w:rPr>
            <w:rStyle w:val="Hyperlink"/>
            <w:spacing w:val="0"/>
            <w:sz w:val="28"/>
            <w:lang w:val="en-US"/>
          </w:rPr>
          <w:t>https://vcnet.vn/</w:t>
        </w:r>
      </w:hyperlink>
      <w:r w:rsidR="00E12AF5" w:rsidRPr="0072333A">
        <w:rPr>
          <w:spacing w:val="0"/>
          <w:sz w:val="28"/>
          <w:lang w:val="en-US"/>
        </w:rPr>
        <w:t xml:space="preserve">) </w:t>
      </w:r>
      <w:r w:rsidR="00E12AF5">
        <w:rPr>
          <w:spacing w:val="0"/>
          <w:sz w:val="28"/>
          <w:lang w:val="en-US"/>
        </w:rPr>
        <w:t xml:space="preserve">của </w:t>
      </w:r>
      <w:r w:rsidR="00E12AF5" w:rsidRPr="0072333A">
        <w:rPr>
          <w:spacing w:val="0"/>
          <w:sz w:val="28"/>
          <w:lang w:val="en-US"/>
        </w:rPr>
        <w:t>Ban Tuyên giáo Trung ương phát động vào đầu tháng 3/2020.</w:t>
      </w:r>
    </w:p>
    <w:p w14:paraId="2603FF4D" w14:textId="77777777" w:rsidR="009A5B85" w:rsidRPr="006604C0" w:rsidRDefault="00E12AF5" w:rsidP="007D79E5">
      <w:pPr>
        <w:pStyle w:val="N-kh"/>
        <w:spacing w:before="80" w:after="80" w:line="240" w:lineRule="auto"/>
        <w:rPr>
          <w:spacing w:val="0"/>
          <w:sz w:val="28"/>
          <w:lang w:val="en-US"/>
        </w:rPr>
      </w:pPr>
      <w:r w:rsidRPr="006604C0">
        <w:rPr>
          <w:spacing w:val="0"/>
          <w:sz w:val="28"/>
          <w:lang w:val="en-US"/>
        </w:rPr>
        <w:t xml:space="preserve">Liên đoàn Lao động </w:t>
      </w:r>
      <w:r w:rsidR="00DA050D" w:rsidRPr="006604C0">
        <w:rPr>
          <w:spacing w:val="0"/>
          <w:sz w:val="28"/>
          <w:lang w:val="en-US"/>
        </w:rPr>
        <w:t>tỉnh</w:t>
      </w:r>
      <w:r w:rsidRPr="006604C0">
        <w:rPr>
          <w:spacing w:val="0"/>
          <w:sz w:val="28"/>
          <w:lang w:val="en-US"/>
        </w:rPr>
        <w:t xml:space="preserve"> đăng tải Kế hoạch số 365-KH/BTGTW</w:t>
      </w:r>
      <w:r w:rsidR="00DA050D" w:rsidRPr="006604C0">
        <w:rPr>
          <w:spacing w:val="0"/>
          <w:sz w:val="28"/>
          <w:lang w:val="en-US"/>
        </w:rPr>
        <w:t>,</w:t>
      </w:r>
      <w:r w:rsidRPr="006604C0">
        <w:rPr>
          <w:spacing w:val="0"/>
          <w:sz w:val="28"/>
          <w:lang w:val="en-US"/>
        </w:rPr>
        <w:t xml:space="preserve"> ngày 31/01/2020 của Ban Tuyên giáo Trung ương trên </w:t>
      </w:r>
      <w:r w:rsidR="00DA050D" w:rsidRPr="006604C0">
        <w:rPr>
          <w:spacing w:val="0"/>
          <w:sz w:val="28"/>
          <w:lang w:val="en-US"/>
        </w:rPr>
        <w:t>Trang</w:t>
      </w:r>
      <w:r w:rsidRPr="006604C0">
        <w:rPr>
          <w:spacing w:val="0"/>
          <w:sz w:val="28"/>
          <w:lang w:val="en-US"/>
        </w:rPr>
        <w:t xml:space="preserve"> thông tin điện tử Công đoàn </w:t>
      </w:r>
      <w:r w:rsidR="006B5323">
        <w:rPr>
          <w:spacing w:val="0"/>
          <w:sz w:val="28"/>
          <w:lang w:val="en-US"/>
        </w:rPr>
        <w:t>Điện Biên</w:t>
      </w:r>
      <w:r w:rsidR="00DA050D" w:rsidRPr="006604C0">
        <w:rPr>
          <w:spacing w:val="0"/>
          <w:sz w:val="28"/>
          <w:lang w:val="en-US"/>
        </w:rPr>
        <w:t xml:space="preserve"> </w:t>
      </w:r>
      <w:r w:rsidR="006604C0" w:rsidRPr="006604C0">
        <w:rPr>
          <w:color w:val="000000"/>
          <w:sz w:val="28"/>
          <w:lang w:val="vi-VN" w:eastAsia="vi-VN" w:bidi="vi-VN"/>
        </w:rPr>
        <w:t>và trên Hệ thống Hồ sơ công việc</w:t>
      </w:r>
      <w:r w:rsidR="006604C0" w:rsidRPr="006604C0">
        <w:rPr>
          <w:color w:val="000000"/>
          <w:sz w:val="28"/>
          <w:lang w:eastAsia="vi-VN" w:bidi="vi-VN"/>
        </w:rPr>
        <w:t xml:space="preserve">, </w:t>
      </w:r>
      <w:r w:rsidR="001123D9">
        <w:rPr>
          <w:color w:val="000000"/>
          <w:sz w:val="28"/>
          <w:lang w:val="en-US" w:eastAsia="vi-VN" w:bidi="vi-VN"/>
        </w:rPr>
        <w:t xml:space="preserve">yêu cầu </w:t>
      </w:r>
      <w:r w:rsidR="006604C0" w:rsidRPr="006604C0">
        <w:rPr>
          <w:color w:val="000000"/>
          <w:sz w:val="28"/>
          <w:lang w:val="vi-VN" w:eastAsia="vi-VN" w:bidi="vi-VN"/>
        </w:rPr>
        <w:t xml:space="preserve">các cấp Công đoàn chủ động nghiên cứu, triển khai thực hiện, báo cáo kết quả về </w:t>
      </w:r>
      <w:r w:rsidR="006604C0" w:rsidRPr="006604C0">
        <w:rPr>
          <w:color w:val="000000"/>
          <w:sz w:val="28"/>
          <w:lang w:eastAsia="vi-VN" w:bidi="vi-VN"/>
        </w:rPr>
        <w:t>Liên đoàn Lao động tỉnh (qua Ban Tuyên giáo và Nữ công).</w:t>
      </w:r>
    </w:p>
    <w:tbl>
      <w:tblPr>
        <w:tblW w:w="9054" w:type="dxa"/>
        <w:tblInd w:w="108" w:type="dxa"/>
        <w:tblLook w:val="04A0" w:firstRow="1" w:lastRow="0" w:firstColumn="1" w:lastColumn="0" w:noHBand="0" w:noVBand="1"/>
      </w:tblPr>
      <w:tblGrid>
        <w:gridCol w:w="4480"/>
        <w:gridCol w:w="4574"/>
      </w:tblGrid>
      <w:tr w:rsidR="009A5B85" w:rsidRPr="00A176A9" w14:paraId="522CA2F5" w14:textId="77777777" w:rsidTr="00E40ACA">
        <w:trPr>
          <w:trHeight w:val="2328"/>
        </w:trPr>
        <w:tc>
          <w:tcPr>
            <w:tcW w:w="4480" w:type="dxa"/>
          </w:tcPr>
          <w:p w14:paraId="0265ED31" w14:textId="77777777" w:rsidR="009A5B85" w:rsidRDefault="009A5B85" w:rsidP="00E40ACA">
            <w:pPr>
              <w:rPr>
                <w:b/>
                <w:i/>
                <w:sz w:val="24"/>
              </w:rPr>
            </w:pPr>
          </w:p>
          <w:p w14:paraId="1B491777" w14:textId="77777777" w:rsidR="009A5B85" w:rsidRPr="00A176A9" w:rsidRDefault="009A5B85" w:rsidP="00E40ACA">
            <w:pPr>
              <w:rPr>
                <w:b/>
                <w:i/>
                <w:sz w:val="24"/>
              </w:rPr>
            </w:pPr>
            <w:r w:rsidRPr="00A176A9">
              <w:rPr>
                <w:b/>
                <w:i/>
                <w:sz w:val="24"/>
              </w:rPr>
              <w:t>Nơi nhận:</w:t>
            </w:r>
          </w:p>
          <w:p w14:paraId="5E15FF95" w14:textId="77777777" w:rsidR="009A5B85" w:rsidRDefault="009A5B85" w:rsidP="00E40ACA">
            <w:pPr>
              <w:rPr>
                <w:sz w:val="22"/>
                <w:szCs w:val="22"/>
              </w:rPr>
            </w:pPr>
            <w:r>
              <w:rPr>
                <w:sz w:val="22"/>
                <w:szCs w:val="22"/>
              </w:rPr>
              <w:t>- Như trên;</w:t>
            </w:r>
          </w:p>
          <w:p w14:paraId="0CFACF53" w14:textId="77777777" w:rsidR="009A5B85" w:rsidRPr="00197156" w:rsidRDefault="009A5B85" w:rsidP="00E40ACA">
            <w:pPr>
              <w:rPr>
                <w:sz w:val="22"/>
                <w:szCs w:val="22"/>
              </w:rPr>
            </w:pPr>
            <w:r>
              <w:rPr>
                <w:sz w:val="22"/>
                <w:szCs w:val="22"/>
              </w:rPr>
              <w:t>- Ban Tuyên giáo Tỉnh ủy</w:t>
            </w:r>
            <w:r w:rsidRPr="00197156">
              <w:rPr>
                <w:sz w:val="22"/>
                <w:szCs w:val="22"/>
              </w:rPr>
              <w:t xml:space="preserve"> (B/c)</w:t>
            </w:r>
            <w:r>
              <w:rPr>
                <w:sz w:val="22"/>
                <w:szCs w:val="22"/>
              </w:rPr>
              <w:t>;</w:t>
            </w:r>
          </w:p>
          <w:p w14:paraId="0CF04E9D" w14:textId="77777777" w:rsidR="009A5B85" w:rsidRPr="00197156" w:rsidRDefault="009A5B85" w:rsidP="00E40ACA">
            <w:pPr>
              <w:rPr>
                <w:sz w:val="22"/>
                <w:szCs w:val="22"/>
              </w:rPr>
            </w:pPr>
            <w:r>
              <w:rPr>
                <w:sz w:val="22"/>
                <w:szCs w:val="22"/>
              </w:rPr>
              <w:t>- Ban Tuyên giáo TLĐ</w:t>
            </w:r>
            <w:r w:rsidRPr="00197156">
              <w:rPr>
                <w:sz w:val="22"/>
                <w:szCs w:val="22"/>
              </w:rPr>
              <w:t xml:space="preserve"> (B/c)</w:t>
            </w:r>
            <w:r>
              <w:rPr>
                <w:sz w:val="22"/>
                <w:szCs w:val="22"/>
              </w:rPr>
              <w:t>;</w:t>
            </w:r>
          </w:p>
          <w:p w14:paraId="7A049DFF" w14:textId="77777777" w:rsidR="009A5B85" w:rsidRDefault="009A5B85" w:rsidP="00E40ACA">
            <w:pPr>
              <w:rPr>
                <w:sz w:val="22"/>
                <w:szCs w:val="22"/>
              </w:rPr>
            </w:pPr>
            <w:r w:rsidRPr="00197156">
              <w:rPr>
                <w:sz w:val="22"/>
                <w:szCs w:val="22"/>
              </w:rPr>
              <w:t>- Lãnh đạo LĐLĐ tỉnh;</w:t>
            </w:r>
          </w:p>
          <w:p w14:paraId="1E2E2BFC" w14:textId="77777777" w:rsidR="001123D9" w:rsidRPr="00197156" w:rsidRDefault="001123D9" w:rsidP="00E40ACA">
            <w:pPr>
              <w:rPr>
                <w:sz w:val="22"/>
                <w:szCs w:val="22"/>
              </w:rPr>
            </w:pPr>
            <w:r>
              <w:rPr>
                <w:sz w:val="22"/>
                <w:szCs w:val="22"/>
              </w:rPr>
              <w:t>- Các Ban LĐLĐ tỉnh;</w:t>
            </w:r>
          </w:p>
          <w:p w14:paraId="6C5A2F32" w14:textId="77777777" w:rsidR="009A5B85" w:rsidRPr="00A176A9" w:rsidRDefault="009A5B85" w:rsidP="00E40ACA">
            <w:pPr>
              <w:rPr>
                <w:sz w:val="22"/>
              </w:rPr>
            </w:pPr>
            <w:r w:rsidRPr="00197156">
              <w:rPr>
                <w:sz w:val="22"/>
                <w:szCs w:val="22"/>
              </w:rPr>
              <w:t>- Lưu TGNC, VT.</w:t>
            </w:r>
          </w:p>
        </w:tc>
        <w:tc>
          <w:tcPr>
            <w:tcW w:w="4574" w:type="dxa"/>
          </w:tcPr>
          <w:p w14:paraId="5AD18A66" w14:textId="77777777" w:rsidR="009A5B85" w:rsidRPr="00A176A9" w:rsidRDefault="009A5B85" w:rsidP="00E40ACA">
            <w:pPr>
              <w:jc w:val="center"/>
              <w:rPr>
                <w:b/>
              </w:rPr>
            </w:pPr>
            <w:r w:rsidRPr="00A176A9">
              <w:rPr>
                <w:b/>
              </w:rPr>
              <w:t>TM. BAN THƯỜNG VỤ</w:t>
            </w:r>
          </w:p>
          <w:p w14:paraId="33B74100" w14:textId="77777777" w:rsidR="009A5B85" w:rsidRPr="00B30219" w:rsidRDefault="009A5B85" w:rsidP="00E40ACA">
            <w:pPr>
              <w:jc w:val="center"/>
              <w:rPr>
                <w:b/>
                <w:sz w:val="26"/>
                <w:szCs w:val="26"/>
              </w:rPr>
            </w:pPr>
            <w:r w:rsidRPr="00B30219">
              <w:rPr>
                <w:b/>
                <w:sz w:val="26"/>
                <w:szCs w:val="26"/>
              </w:rPr>
              <w:t>PHÓ CHỦ TỊCH THƯỜNG TRỰC</w:t>
            </w:r>
          </w:p>
          <w:p w14:paraId="18455D97" w14:textId="77777777" w:rsidR="009A5B85" w:rsidRDefault="009A5B85" w:rsidP="00E40ACA">
            <w:pPr>
              <w:jc w:val="center"/>
              <w:rPr>
                <w:b/>
              </w:rPr>
            </w:pPr>
          </w:p>
          <w:p w14:paraId="3824335C" w14:textId="77777777" w:rsidR="009A5B85" w:rsidRDefault="009A5B85" w:rsidP="00E40ACA">
            <w:pPr>
              <w:jc w:val="center"/>
              <w:rPr>
                <w:b/>
              </w:rPr>
            </w:pPr>
          </w:p>
          <w:p w14:paraId="5FD33187" w14:textId="77777777" w:rsidR="009A5B85" w:rsidRDefault="009A5B85" w:rsidP="00E40ACA">
            <w:pPr>
              <w:jc w:val="center"/>
              <w:rPr>
                <w:b/>
              </w:rPr>
            </w:pPr>
          </w:p>
          <w:p w14:paraId="441FF178" w14:textId="77777777" w:rsidR="009A5B85" w:rsidRDefault="009A5B85" w:rsidP="00E40ACA">
            <w:pPr>
              <w:jc w:val="center"/>
              <w:rPr>
                <w:b/>
              </w:rPr>
            </w:pPr>
          </w:p>
          <w:p w14:paraId="187F51E0" w14:textId="77777777" w:rsidR="009A5B85" w:rsidRDefault="009A5B85" w:rsidP="00E40ACA">
            <w:pPr>
              <w:jc w:val="center"/>
              <w:rPr>
                <w:b/>
              </w:rPr>
            </w:pPr>
          </w:p>
          <w:p w14:paraId="6774CA93" w14:textId="77777777" w:rsidR="006B5323" w:rsidRDefault="006B5323" w:rsidP="00E40ACA">
            <w:pPr>
              <w:jc w:val="center"/>
              <w:rPr>
                <w:b/>
              </w:rPr>
            </w:pPr>
          </w:p>
          <w:p w14:paraId="068C5F32" w14:textId="77777777" w:rsidR="009A5B85" w:rsidRPr="004A1CE1" w:rsidRDefault="009A5B85" w:rsidP="00E40ACA">
            <w:pPr>
              <w:jc w:val="center"/>
              <w:rPr>
                <w:b/>
              </w:rPr>
            </w:pPr>
            <w:r>
              <w:rPr>
                <w:b/>
              </w:rPr>
              <w:t>Lầu Thị Thanh Hương</w:t>
            </w:r>
          </w:p>
        </w:tc>
      </w:tr>
    </w:tbl>
    <w:p w14:paraId="157467C6" w14:textId="77777777" w:rsidR="004A653C" w:rsidRDefault="004A653C"/>
    <w:sectPr w:rsidR="004A653C" w:rsidSect="00437891">
      <w:footerReference w:type="even" r:id="rId7"/>
      <w:footerReference w:type="default" r:id="rId8"/>
      <w:pgSz w:w="11906" w:h="16838" w:code="9"/>
      <w:pgMar w:top="1134" w:right="1021" w:bottom="1134" w:left="158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EA931" w14:textId="77777777" w:rsidR="005C55F9" w:rsidRDefault="005C55F9">
      <w:r>
        <w:separator/>
      </w:r>
    </w:p>
  </w:endnote>
  <w:endnote w:type="continuationSeparator" w:id="0">
    <w:p w14:paraId="3558D2B2" w14:textId="77777777" w:rsidR="005C55F9" w:rsidRDefault="005C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BADA531-F1F9-4D6F-A08F-89D3B4D6DD28}"/>
  </w:font>
  <w:font w:name=".VnTimeH">
    <w:panose1 w:val="020B7200000000000000"/>
    <w:charset w:val="00"/>
    <w:family w:val="swiss"/>
    <w:pitch w:val="variable"/>
    <w:sig w:usb0="00000007" w:usb1="00000000" w:usb2="00000000" w:usb3="00000000" w:csb0="00000013" w:csb1="00000000"/>
    <w:embedRegular r:id="rId2" w:fontKey="{4724D906-FDAA-43CE-8733-DD5F94E3AB52}"/>
  </w:font>
  <w:font w:name="Verdana">
    <w:panose1 w:val="020B0604030504040204"/>
    <w:charset w:val="00"/>
    <w:family w:val="swiss"/>
    <w:pitch w:val="variable"/>
    <w:sig w:usb0="A00006FF" w:usb1="4000205B" w:usb2="00000010" w:usb3="00000000" w:csb0="0000019F" w:csb1="00000000"/>
    <w:embedRegular r:id="rId3" w:fontKey="{D924F73E-9DD6-47CD-BCBB-F207E8A9A425}"/>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4" w:fontKey="{CA8FAF76-0374-4C8A-95EC-D3540B3C8F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4D567" w14:textId="77777777" w:rsidR="00637058" w:rsidRDefault="00EB5E3F" w:rsidP="00CC7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1BB473" w14:textId="77777777" w:rsidR="00637058" w:rsidRDefault="005C5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35D3" w14:textId="77777777" w:rsidR="00637058" w:rsidRDefault="00EB5E3F" w:rsidP="002752CB">
    <w:pPr>
      <w:pStyle w:val="Footer"/>
      <w:framePr w:wrap="around" w:vAnchor="text" w:hAnchor="page" w:x="6152" w:y="184"/>
      <w:rPr>
        <w:rStyle w:val="PageNumber"/>
      </w:rPr>
    </w:pPr>
    <w:r>
      <w:rPr>
        <w:rStyle w:val="PageNumber"/>
      </w:rPr>
      <w:fldChar w:fldCharType="begin"/>
    </w:r>
    <w:r>
      <w:rPr>
        <w:rStyle w:val="PageNumber"/>
      </w:rPr>
      <w:instrText xml:space="preserve">PAGE  </w:instrText>
    </w:r>
    <w:r>
      <w:rPr>
        <w:rStyle w:val="PageNumber"/>
      </w:rPr>
      <w:fldChar w:fldCharType="separate"/>
    </w:r>
    <w:r w:rsidR="009168DD">
      <w:rPr>
        <w:rStyle w:val="PageNumber"/>
        <w:noProof/>
      </w:rPr>
      <w:t>2</w:t>
    </w:r>
    <w:r>
      <w:rPr>
        <w:rStyle w:val="PageNumber"/>
      </w:rPr>
      <w:fldChar w:fldCharType="end"/>
    </w:r>
  </w:p>
  <w:p w14:paraId="57ABBA77" w14:textId="77777777" w:rsidR="00637058" w:rsidRDefault="005C5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53599" w14:textId="77777777" w:rsidR="005C55F9" w:rsidRDefault="005C55F9">
      <w:r>
        <w:separator/>
      </w:r>
    </w:p>
  </w:footnote>
  <w:footnote w:type="continuationSeparator" w:id="0">
    <w:p w14:paraId="0455E288" w14:textId="77777777" w:rsidR="005C55F9" w:rsidRDefault="005C5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B85"/>
    <w:rsid w:val="001123D9"/>
    <w:rsid w:val="003A0532"/>
    <w:rsid w:val="003E2AB4"/>
    <w:rsid w:val="004A653C"/>
    <w:rsid w:val="00543C0A"/>
    <w:rsid w:val="005A3471"/>
    <w:rsid w:val="005C55F9"/>
    <w:rsid w:val="005D69F0"/>
    <w:rsid w:val="006604C0"/>
    <w:rsid w:val="006B5323"/>
    <w:rsid w:val="006F7959"/>
    <w:rsid w:val="007C4062"/>
    <w:rsid w:val="007D79E5"/>
    <w:rsid w:val="008354EF"/>
    <w:rsid w:val="009121CE"/>
    <w:rsid w:val="009168DD"/>
    <w:rsid w:val="009A5B85"/>
    <w:rsid w:val="00A55B25"/>
    <w:rsid w:val="00AB7AC6"/>
    <w:rsid w:val="00C5327B"/>
    <w:rsid w:val="00C705CB"/>
    <w:rsid w:val="00D05C80"/>
    <w:rsid w:val="00DA050D"/>
    <w:rsid w:val="00DE2C85"/>
    <w:rsid w:val="00E12AF5"/>
    <w:rsid w:val="00E96081"/>
    <w:rsid w:val="00EB5E3F"/>
    <w:rsid w:val="00F63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201A"/>
  <w15:docId w15:val="{DAE0D01B-9CFB-46DC-96B6-1349EEDC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B85"/>
    <w:pPr>
      <w:spacing w:after="0" w:line="240" w:lineRule="auto"/>
    </w:pPr>
    <w:rPr>
      <w:rFonts w:eastAsia="Times New Roman" w:cs="Times New Roman"/>
      <w:szCs w:val="28"/>
    </w:rPr>
  </w:style>
  <w:style w:type="paragraph" w:styleId="Heading1">
    <w:name w:val="heading 1"/>
    <w:basedOn w:val="Normal"/>
    <w:next w:val="Normal"/>
    <w:link w:val="Heading1Char"/>
    <w:qFormat/>
    <w:rsid w:val="009A5B85"/>
    <w:pPr>
      <w:keepNext/>
      <w:spacing w:before="120" w:after="120" w:line="300" w:lineRule="exact"/>
      <w:ind w:firstLine="709"/>
      <w:outlineLvl w:val="0"/>
    </w:pPr>
    <w:rPr>
      <w:b/>
      <w:bCs/>
      <w:kern w:val="32"/>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5B85"/>
    <w:pPr>
      <w:tabs>
        <w:tab w:val="center" w:pos="4320"/>
        <w:tab w:val="right" w:pos="8640"/>
      </w:tabs>
    </w:pPr>
  </w:style>
  <w:style w:type="character" w:customStyle="1" w:styleId="FooterChar">
    <w:name w:val="Footer Char"/>
    <w:basedOn w:val="DefaultParagraphFont"/>
    <w:link w:val="Footer"/>
    <w:rsid w:val="009A5B85"/>
    <w:rPr>
      <w:rFonts w:eastAsia="Times New Roman" w:cs="Times New Roman"/>
      <w:szCs w:val="28"/>
    </w:rPr>
  </w:style>
  <w:style w:type="character" w:styleId="PageNumber">
    <w:name w:val="page number"/>
    <w:basedOn w:val="DefaultParagraphFont"/>
    <w:rsid w:val="009A5B85"/>
  </w:style>
  <w:style w:type="paragraph" w:styleId="BodyText">
    <w:name w:val="Body Text"/>
    <w:basedOn w:val="Normal"/>
    <w:link w:val="BodyTextChar"/>
    <w:qFormat/>
    <w:rsid w:val="009A5B85"/>
    <w:pPr>
      <w:jc w:val="center"/>
    </w:pPr>
    <w:rPr>
      <w:rFonts w:ascii=".VnTimeH" w:hAnsi=".VnTimeH"/>
      <w:spacing w:val="4"/>
      <w:szCs w:val="20"/>
    </w:rPr>
  </w:style>
  <w:style w:type="character" w:customStyle="1" w:styleId="BodyTextChar">
    <w:name w:val="Body Text Char"/>
    <w:basedOn w:val="DefaultParagraphFont"/>
    <w:link w:val="BodyText"/>
    <w:rsid w:val="009A5B85"/>
    <w:rPr>
      <w:rFonts w:ascii=".VnTimeH" w:eastAsia="Times New Roman" w:hAnsi=".VnTimeH" w:cs="Times New Roman"/>
      <w:spacing w:val="4"/>
      <w:szCs w:val="20"/>
    </w:rPr>
  </w:style>
  <w:style w:type="paragraph" w:customStyle="1" w:styleId="CharCharCharChar">
    <w:name w:val="Char Char Char Char"/>
    <w:basedOn w:val="Normal"/>
    <w:rsid w:val="009A5B85"/>
    <w:pPr>
      <w:spacing w:after="160" w:line="240" w:lineRule="exact"/>
    </w:pPr>
    <w:rPr>
      <w:rFonts w:ascii="Verdana" w:hAnsi="Verdana"/>
      <w:sz w:val="20"/>
      <w:szCs w:val="20"/>
    </w:rPr>
  </w:style>
  <w:style w:type="character" w:customStyle="1" w:styleId="Heading1Char">
    <w:name w:val="Heading 1 Char"/>
    <w:basedOn w:val="DefaultParagraphFont"/>
    <w:link w:val="Heading1"/>
    <w:rsid w:val="009A5B85"/>
    <w:rPr>
      <w:rFonts w:eastAsia="Times New Roman" w:cs="Times New Roman"/>
      <w:b/>
      <w:bCs/>
      <w:kern w:val="32"/>
      <w:sz w:val="26"/>
      <w:szCs w:val="26"/>
      <w:lang w:val="x-none" w:eastAsia="x-none"/>
    </w:rPr>
  </w:style>
  <w:style w:type="paragraph" w:customStyle="1" w:styleId="N-kh">
    <w:name w:val="N-kh"/>
    <w:basedOn w:val="Normal"/>
    <w:link w:val="N-khChar"/>
    <w:qFormat/>
    <w:rsid w:val="00C705CB"/>
    <w:pPr>
      <w:spacing w:before="40" w:after="40" w:line="340" w:lineRule="exact"/>
      <w:ind w:firstLine="709"/>
      <w:jc w:val="both"/>
    </w:pPr>
    <w:rPr>
      <w:spacing w:val="4"/>
      <w:sz w:val="26"/>
      <w:lang w:val="x-none" w:eastAsia="x-none"/>
    </w:rPr>
  </w:style>
  <w:style w:type="character" w:customStyle="1" w:styleId="N-khChar">
    <w:name w:val="N-kh Char"/>
    <w:link w:val="N-kh"/>
    <w:rsid w:val="00C705CB"/>
    <w:rPr>
      <w:rFonts w:eastAsia="Times New Roman" w:cs="Times New Roman"/>
      <w:spacing w:val="4"/>
      <w:sz w:val="26"/>
      <w:szCs w:val="28"/>
      <w:lang w:val="x-none" w:eastAsia="x-none"/>
    </w:rPr>
  </w:style>
  <w:style w:type="character" w:styleId="Hyperlink">
    <w:name w:val="Hyperlink"/>
    <w:uiPriority w:val="99"/>
    <w:unhideWhenUsed/>
    <w:rsid w:val="00E12A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cnet.v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dc:creator>
  <cp:lastModifiedBy>Dat Vu</cp:lastModifiedBy>
  <cp:revision>3</cp:revision>
  <cp:lastPrinted>2020-03-04T02:40:00Z</cp:lastPrinted>
  <dcterms:created xsi:type="dcterms:W3CDTF">2020-03-04T03:18:00Z</dcterms:created>
  <dcterms:modified xsi:type="dcterms:W3CDTF">2020-03-04T07:59:00Z</dcterms:modified>
</cp:coreProperties>
</file>